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E7" w:rsidRDefault="000316E7">
      <w:pPr>
        <w:rPr>
          <w:b/>
        </w:rPr>
      </w:pPr>
      <w:r>
        <w:t xml:space="preserve">                            Dodatek č. 1 ke </w:t>
      </w:r>
      <w:r w:rsidRPr="000316E7">
        <w:rPr>
          <w:b/>
        </w:rPr>
        <w:t>Smlouvě o poskytnutí příspěvku na činnost</w:t>
      </w:r>
      <w:r>
        <w:rPr>
          <w:b/>
        </w:rPr>
        <w:t xml:space="preserve">, </w:t>
      </w:r>
    </w:p>
    <w:p w:rsidR="000316E7" w:rsidRDefault="000316E7">
      <w:r>
        <w:t xml:space="preserve">ze dne </w:t>
      </w:r>
      <w:proofErr w:type="gramStart"/>
      <w:r>
        <w:t>19.2.2019</w:t>
      </w:r>
      <w:proofErr w:type="gramEnd"/>
      <w:r>
        <w:t>, uzavřenou mezi poskytovatelem příspěvku Obec Ratibořské Hory, IČ 00252794 a příjemcem</w:t>
      </w:r>
      <w:r w:rsidR="004013E3">
        <w:t xml:space="preserve"> JK</w:t>
      </w:r>
      <w:r>
        <w:t xml:space="preserve"> Ratibořské Hory </w:t>
      </w:r>
      <w:proofErr w:type="spellStart"/>
      <w:r>
        <w:t>z.s</w:t>
      </w:r>
      <w:proofErr w:type="spellEnd"/>
      <w:r>
        <w:t xml:space="preserve">., IČ </w:t>
      </w:r>
      <w:r w:rsidR="004013E3">
        <w:t>60062363</w:t>
      </w:r>
    </w:p>
    <w:p w:rsidR="000316E7" w:rsidRDefault="000316E7" w:rsidP="000316E7">
      <w:pPr>
        <w:spacing w:after="0"/>
      </w:pPr>
      <w:r>
        <w:t>Smlouva o poskytnutí příspěvku na činnost se doplňuje o p</w:t>
      </w:r>
      <w:r w:rsidRPr="000316E7">
        <w:t xml:space="preserve">ovinnosti příjemce při přeměně právnické </w:t>
      </w:r>
    </w:p>
    <w:p w:rsidR="000316E7" w:rsidRDefault="000316E7" w:rsidP="000316E7">
      <w:pPr>
        <w:spacing w:after="0"/>
      </w:pPr>
      <w:r w:rsidRPr="000316E7">
        <w:t>osoby, při prohlášení úpadku či zrušení s</w:t>
      </w:r>
      <w:r>
        <w:t> </w:t>
      </w:r>
      <w:r w:rsidRPr="000316E7">
        <w:t>likvidací</w:t>
      </w:r>
      <w:r>
        <w:t xml:space="preserve"> takto:</w:t>
      </w:r>
    </w:p>
    <w:p w:rsidR="000316E7" w:rsidRDefault="000316E7" w:rsidP="000316E7">
      <w:pPr>
        <w:spacing w:after="0"/>
      </w:pPr>
    </w:p>
    <w:p w:rsidR="000316E7" w:rsidRPr="000316E7" w:rsidRDefault="000316E7" w:rsidP="000316E7">
      <w:r w:rsidRPr="000316E7">
        <w:t xml:space="preserve">   1. V případě, že je příjemce právnickou osobou a má dojít k jeho přeměně podle příslušného zákona a příjemce má být zanikající právnickou osobou, má povinnost tuto skutečnost oznámit s dostatečným předstihem poskytovateli se žádostí o udělení souhlasu s přechodem práv a povinností z tohoto smluvního vztahu na právního nástupce. Přitom musí respektovat, že každá taková skutečnost musí být projednána v tom orgánu poskytovatele, který schválil poskytnutí veřejné finanční podpory a smlouvu o jejím poskytnutí.      </w:t>
      </w:r>
    </w:p>
    <w:p w:rsidR="000316E7" w:rsidRPr="000316E7" w:rsidRDefault="000316E7" w:rsidP="000316E7">
      <w:r w:rsidRPr="000316E7">
        <w:t xml:space="preserve">2. K žádosti o udělení souhlasu podle odstavce 1 musí příjemce prokázat příslušnými dokumenty, že práva a povinnosti z tohoto smluvního vztahu, včetně případné udržitelnosti, přejdou na právního nástupce a právní nástupce se zavazuje tyto povinnosti plnit. Poskytovatel je oprávněn si vyžádat dodatečné podklady, pokud z dodaných podkladů nebude tato skutečnost vyplývat.   </w:t>
      </w:r>
    </w:p>
    <w:p w:rsidR="000316E7" w:rsidRPr="000316E7" w:rsidRDefault="000316E7" w:rsidP="000316E7">
      <w:r w:rsidRPr="000316E7">
        <w:t xml:space="preserve">3. V případě, že poskytovatel žádosti vyhoví, spraví o tom bez zbytečného odkladu příjemce po projednání v příslušném orgánu poskytovatele a uzavře dodatek ke smlouvě, který bude obsahovat popis a důvod jeho uzavření s ohledem na přeměnu příjemce.   </w:t>
      </w:r>
    </w:p>
    <w:p w:rsidR="000316E7" w:rsidRPr="000316E7" w:rsidRDefault="000316E7" w:rsidP="000316E7">
      <w:r w:rsidRPr="000316E7">
        <w:t xml:space="preserve">4. V případě, že žádosti poskytovatel nevyhoví, bezodkladně o tom spraví příjemce po projednání v příslušném orgánu poskytovatele. Poskytovatel je oprávněn posoudit dosavadní naplnění účelu smlouvy a rozhodne o vrácení poskytnuté veřejné finanční podpory nebo její části. V takovém případě má příjemce povinnost vrátit doposud vyplacenou veřejnou finanční podporu nebo její část způsobem a ve lhůtě stanovené výzvou poskytovatele.  </w:t>
      </w:r>
    </w:p>
    <w:p w:rsidR="000316E7" w:rsidRPr="000316E7" w:rsidRDefault="000316E7" w:rsidP="000316E7">
      <w:r w:rsidRPr="000316E7">
        <w:t xml:space="preserve">5. V případě, že je příjemce příspěvkovou organizací jiného územního samosprávného celku, je povinen při sloučení, splynutí či rozdělení postupovat obdobně podle odstavce 1 (doložení např. formou usnesení zastupitelstva územně samosprávného celku).  Poslední věta odstavce 2 platí obdobně.   </w:t>
      </w:r>
    </w:p>
    <w:p w:rsidR="000316E7" w:rsidRPr="000316E7" w:rsidRDefault="000316E7" w:rsidP="000316E7">
      <w:r w:rsidRPr="000316E7">
        <w:t xml:space="preserve">6. V případě, že příslušný soud rozhodl o úpadku příjemce, či má být příjemce zrušen s likvidací, je povinen tuto skutečnost neprodleně oznámit poskytovateli. Poskytovatel je oprávněn posoudit dosavadní naplnění účelu smlouvy a rozhodne o vrácení poskytnuté veřejné finanční podpory nebo její části. V 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 rozpočtu poskytovatele a váže ho povinnost vyplacenou finanční podporu vrátit zpět do rozpočtu poskytovatele.     </w:t>
      </w:r>
    </w:p>
    <w:p w:rsidR="000316E7" w:rsidRDefault="000316E7" w:rsidP="000316E7">
      <w:pPr>
        <w:spacing w:after="0"/>
        <w:rPr>
          <w:b/>
        </w:rPr>
      </w:pPr>
    </w:p>
    <w:p w:rsidR="000316E7" w:rsidRDefault="000316E7" w:rsidP="000316E7">
      <w:pPr>
        <w:spacing w:after="0"/>
        <w:rPr>
          <w:b/>
        </w:rPr>
      </w:pPr>
    </w:p>
    <w:p w:rsidR="000316E7" w:rsidRPr="00EE4D6C" w:rsidRDefault="000316E7" w:rsidP="000316E7">
      <w:pPr>
        <w:spacing w:after="0"/>
        <w:rPr>
          <w:i/>
        </w:rPr>
      </w:pPr>
      <w:r w:rsidRPr="00EE4D6C">
        <w:rPr>
          <w:i/>
        </w:rPr>
        <w:t>Tento Dodatek č.</w:t>
      </w:r>
      <w:r w:rsidR="005250F5" w:rsidRPr="00EE4D6C">
        <w:rPr>
          <w:i/>
        </w:rPr>
        <w:t xml:space="preserve"> </w:t>
      </w:r>
      <w:r w:rsidRPr="00EE4D6C">
        <w:rPr>
          <w:i/>
        </w:rPr>
        <w:t xml:space="preserve">1 byl projednán a schválen zastupitelstvem obce Ratibořské Hory dne </w:t>
      </w:r>
      <w:proofErr w:type="gramStart"/>
      <w:r w:rsidRPr="00EE4D6C">
        <w:rPr>
          <w:i/>
        </w:rPr>
        <w:t>11.12.2019</w:t>
      </w:r>
      <w:proofErr w:type="gramEnd"/>
      <w:r w:rsidRPr="00EE4D6C">
        <w:rPr>
          <w:i/>
        </w:rPr>
        <w:t xml:space="preserve"> usnesením č.</w:t>
      </w:r>
      <w:r w:rsidR="005250F5" w:rsidRPr="00EE4D6C">
        <w:rPr>
          <w:i/>
        </w:rPr>
        <w:t xml:space="preserve"> </w:t>
      </w:r>
      <w:r w:rsidR="006017B6">
        <w:rPr>
          <w:i/>
        </w:rPr>
        <w:t>76</w:t>
      </w:r>
      <w:r w:rsidR="005250F5" w:rsidRPr="00EE4D6C">
        <w:rPr>
          <w:i/>
        </w:rPr>
        <w:t>/7/</w:t>
      </w:r>
      <w:r w:rsidRPr="00EE4D6C">
        <w:rPr>
          <w:i/>
        </w:rPr>
        <w:t>2019</w:t>
      </w:r>
    </w:p>
    <w:p w:rsidR="005250F5" w:rsidRPr="00EE4D6C" w:rsidRDefault="005250F5" w:rsidP="000316E7">
      <w:pPr>
        <w:spacing w:after="0"/>
        <w:rPr>
          <w:i/>
        </w:rPr>
      </w:pPr>
    </w:p>
    <w:p w:rsidR="005250F5" w:rsidRPr="00EE4D6C" w:rsidRDefault="005250F5" w:rsidP="000316E7">
      <w:pPr>
        <w:spacing w:after="0"/>
        <w:rPr>
          <w:i/>
        </w:rPr>
      </w:pPr>
      <w:r w:rsidRPr="00EE4D6C">
        <w:rPr>
          <w:i/>
        </w:rPr>
        <w:t xml:space="preserve">Zveřejněno na úřední desce dne: </w:t>
      </w:r>
      <w:proofErr w:type="gramStart"/>
      <w:r w:rsidRPr="00EE4D6C">
        <w:rPr>
          <w:i/>
        </w:rPr>
        <w:t>1</w:t>
      </w:r>
      <w:r w:rsidR="000A00BA">
        <w:rPr>
          <w:i/>
        </w:rPr>
        <w:t>3</w:t>
      </w:r>
      <w:r w:rsidRPr="00EE4D6C">
        <w:rPr>
          <w:i/>
        </w:rPr>
        <w:t>.12.2019</w:t>
      </w:r>
      <w:bookmarkStart w:id="0" w:name="_GoBack"/>
      <w:bookmarkEnd w:id="0"/>
      <w:proofErr w:type="gramEnd"/>
    </w:p>
    <w:sectPr w:rsidR="005250F5" w:rsidRPr="00EE4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E7"/>
    <w:rsid w:val="000316E7"/>
    <w:rsid w:val="000A00BA"/>
    <w:rsid w:val="004013E3"/>
    <w:rsid w:val="005250F5"/>
    <w:rsid w:val="006017B6"/>
    <w:rsid w:val="00C57672"/>
    <w:rsid w:val="00E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5590"/>
  <w15:chartTrackingRefBased/>
  <w15:docId w15:val="{CB8BEF07-94ED-4A2B-8432-FA812441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2019-11-14T14:11:00Z</cp:lastPrinted>
  <dcterms:created xsi:type="dcterms:W3CDTF">2019-12-04T11:00:00Z</dcterms:created>
  <dcterms:modified xsi:type="dcterms:W3CDTF">2019-12-12T13:58:00Z</dcterms:modified>
</cp:coreProperties>
</file>